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別記様式第</w:t>
      </w:r>
      <w:r w:rsidR="00FC3FE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6972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３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号（第</w:t>
      </w:r>
      <w:r w:rsidR="00FC3FE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B90CA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条関係）</w:t>
      </w:r>
    </w:p>
    <w:p w:rsidR="00792409" w:rsidRPr="00515316" w:rsidRDefault="00792409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792409" w:rsidRPr="001E4F1F" w:rsidRDefault="00B90CA0" w:rsidP="00792409">
      <w:pPr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B90CA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府中市老朽危険空き家解体促進事業実績報告書</w:t>
      </w:r>
    </w:p>
    <w:p w:rsidR="00792409" w:rsidRDefault="00792409" w:rsidP="00515316">
      <w:pPr>
        <w:wordWrap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515316" w:rsidRPr="00515316" w:rsidRDefault="00515316" w:rsidP="00396B1A">
      <w:pPr>
        <w:wordWrap w:val="0"/>
        <w:autoSpaceDE w:val="0"/>
        <w:autoSpaceDN w:val="0"/>
        <w:adjustRightInd w:val="0"/>
        <w:ind w:right="237"/>
        <w:jc w:val="right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　　月　　日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府　中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長　様</w:t>
      </w:r>
    </w:p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415D20" w:rsidRPr="004B329F" w:rsidRDefault="00415D20" w:rsidP="00462D05">
      <w:pPr>
        <w:ind w:firstLineChars="2091" w:firstLine="4950"/>
        <w:jc w:val="left"/>
        <w:rPr>
          <w:rFonts w:ascii="ＭＳ 明朝" w:eastAsia="PMingLiU" w:hAnsi="ＭＳ 明朝"/>
          <w:color w:val="000000"/>
          <w:sz w:val="22"/>
          <w:lang w:eastAsia="zh-TW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住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</w:t>
      </w:r>
    </w:p>
    <w:p w:rsidR="00462D05" w:rsidRDefault="00462D05" w:rsidP="00462D05">
      <w:pPr>
        <w:ind w:firstLineChars="1691" w:firstLine="4003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>申請者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15D20" w:rsidRPr="004B329F">
        <w:rPr>
          <w:rFonts w:ascii="ＭＳ 明朝" w:hAnsi="ＭＳ 明朝" w:hint="eastAsia"/>
          <w:color w:val="000000"/>
          <w:sz w:val="22"/>
        </w:rPr>
        <w:t xml:space="preserve">氏　　名　</w:t>
      </w:r>
      <w:r w:rsidR="00415D20"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　</w:t>
      </w:r>
      <w:r w:rsidR="00415D20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15D20"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 w:rsidR="00415D20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15D20">
        <w:rPr>
          <w:rFonts w:ascii="ＭＳ 明朝" w:hAnsi="ＭＳ 明朝" w:hint="eastAsia"/>
          <w:color w:val="000000"/>
          <w:sz w:val="22"/>
        </w:rPr>
        <w:t xml:space="preserve">　</w:t>
      </w:r>
      <w:r w:rsidR="00415D20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印</w:t>
      </w:r>
    </w:p>
    <w:p w:rsidR="00415D20" w:rsidRPr="004B329F" w:rsidRDefault="00415D20" w:rsidP="00462D05">
      <w:pPr>
        <w:ind w:firstLineChars="2091" w:firstLine="4950"/>
        <w:jc w:val="left"/>
        <w:rPr>
          <w:rFonts w:ascii="ＭＳ 明朝" w:hAnsi="ＭＳ 明朝"/>
          <w:color w:val="000000"/>
          <w:sz w:val="22"/>
          <w:lang w:eastAsia="zh-TW"/>
        </w:rPr>
      </w:pPr>
      <w:r w:rsidRPr="004B329F">
        <w:rPr>
          <w:rFonts w:ascii="ＭＳ 明朝" w:hAnsi="ＭＳ 明朝" w:hint="eastAsia"/>
          <w:color w:val="000000"/>
          <w:sz w:val="22"/>
        </w:rPr>
        <w:t>電話番号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年</w:t>
      </w:r>
      <w:r w:rsidR="00B1566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</w:t>
      </w:r>
      <w:r w:rsidR="00B1566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日付け</w:t>
      </w:r>
      <w:r w:rsid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</w:t>
      </w:r>
      <w:r w:rsidR="00B1566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号で</w:t>
      </w:r>
      <w:r w:rsidR="00045E69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補助金の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交付</w:t>
      </w:r>
      <w:r w:rsid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決定（変更</w:t>
      </w:r>
      <w:r w:rsid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承認）</w:t>
      </w:r>
      <w:r w:rsidR="008634A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を受けた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</w:t>
      </w:r>
      <w:r w:rsidR="00CD230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危険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空き家解体促進事業</w:t>
      </w:r>
      <w:r w:rsidR="00B90CA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を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完了したので、</w:t>
      </w:r>
      <w:r w:rsidR="00CD2308" w:rsidRPr="00CD230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府中市老朽危険空き家解体促進事業</w:t>
      </w:r>
      <w:r w:rsidR="00CD230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補助金交付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要綱第</w:t>
      </w:r>
      <w:r w:rsidR="00CD230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B90CA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363DFD"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条第１項の規定により、その実績を報告します。</w:t>
      </w:r>
    </w:p>
    <w:p w:rsidR="00C609B3" w:rsidRPr="00CD2308" w:rsidRDefault="00C609B3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4377"/>
      </w:tblGrid>
      <w:tr w:rsidR="00AC2902" w:rsidRPr="00792409" w:rsidTr="00971751">
        <w:trPr>
          <w:trHeight w:val="851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02" w:rsidRPr="00792409" w:rsidRDefault="00AC2902" w:rsidP="009717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解体工事費総額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02" w:rsidRPr="00792409" w:rsidRDefault="00AC2902" w:rsidP="00AC2902">
            <w:pPr>
              <w:jc w:val="left"/>
              <w:rPr>
                <w:sz w:val="22"/>
                <w:szCs w:val="22"/>
              </w:rPr>
            </w:pPr>
            <w:r w:rsidRPr="00792409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240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9240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609B3" w:rsidRPr="00792409" w:rsidTr="00971751">
        <w:trPr>
          <w:trHeight w:val="851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B3" w:rsidRPr="00792409" w:rsidRDefault="00C609B3" w:rsidP="009717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解体工事期間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B3" w:rsidRPr="00792409" w:rsidRDefault="00C609B3" w:rsidP="009717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着手年月日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B3" w:rsidRPr="00792409" w:rsidRDefault="00C609B3" w:rsidP="009D2F85">
            <w:pPr>
              <w:ind w:firstLineChars="700" w:firstLine="165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609B3" w:rsidRPr="00792409" w:rsidTr="00971751">
        <w:trPr>
          <w:trHeight w:val="851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B3" w:rsidRDefault="00C609B3" w:rsidP="00460A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B3" w:rsidRPr="007D7853" w:rsidRDefault="00C609B3" w:rsidP="009717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B3" w:rsidRPr="007D7853" w:rsidRDefault="00C609B3" w:rsidP="009D2F85">
            <w:pPr>
              <w:ind w:firstLineChars="700" w:firstLine="165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3F65AE" w:rsidRDefault="003B536A" w:rsidP="00AD3B69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</w:t>
      </w:r>
      <w:r w:rsidR="00BC68A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添付</w:t>
      </w:r>
      <w:r w:rsidR="00515316"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書類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  <w:r w:rsidR="00BC68AD" w:rsidRPr="003E343D">
        <w:rPr>
          <w:rFonts w:ascii="ＭＳ 明朝" w:hAnsi="ＭＳ 明朝" w:hint="eastAsia"/>
          <w:color w:val="000000"/>
          <w:szCs w:val="22"/>
        </w:rPr>
        <w:t>添付</w:t>
      </w:r>
      <w:r w:rsidR="00EA386B">
        <w:rPr>
          <w:rFonts w:ascii="ＭＳ 明朝" w:hAnsi="ＭＳ 明朝" w:hint="eastAsia"/>
          <w:color w:val="000000"/>
          <w:szCs w:val="22"/>
        </w:rPr>
        <w:t>する</w:t>
      </w:r>
      <w:r w:rsidR="00BC68AD" w:rsidRPr="003E343D">
        <w:rPr>
          <w:rFonts w:ascii="ＭＳ 明朝" w:hAnsi="ＭＳ 明朝" w:hint="eastAsia"/>
          <w:color w:val="000000"/>
          <w:szCs w:val="22"/>
        </w:rPr>
        <w:t>書類</w:t>
      </w:r>
      <w:r w:rsidR="00AA60A2">
        <w:rPr>
          <w:rFonts w:ascii="ＭＳ 明朝" w:hAnsi="ＭＳ 明朝" w:hint="eastAsia"/>
          <w:color w:val="000000"/>
          <w:szCs w:val="22"/>
        </w:rPr>
        <w:t>の□</w:t>
      </w:r>
      <w:bookmarkStart w:id="0" w:name="_GoBack"/>
      <w:bookmarkEnd w:id="0"/>
      <w:r w:rsidR="00BC68AD" w:rsidRPr="003E343D">
        <w:rPr>
          <w:rFonts w:ascii="ＭＳ 明朝" w:hAnsi="ＭＳ 明朝" w:hint="eastAsia"/>
          <w:color w:val="000000"/>
          <w:szCs w:val="22"/>
        </w:rPr>
        <w:t>にチェック</w:t>
      </w:r>
      <w:r w:rsidR="00AD3B69">
        <w:rPr>
          <w:rFonts w:ascii="ＭＳ 明朝" w:hAnsi="ＭＳ 明朝" w:hint="eastAsia"/>
          <w:color w:val="000000"/>
          <w:szCs w:val="22"/>
        </w:rPr>
        <w:t>をし</w:t>
      </w:r>
      <w:r w:rsidR="00EA386B">
        <w:rPr>
          <w:rFonts w:ascii="ＭＳ 明朝" w:hAnsi="ＭＳ 明朝" w:hint="eastAsia"/>
          <w:color w:val="000000"/>
          <w:szCs w:val="22"/>
        </w:rPr>
        <w:t>て</w:t>
      </w:r>
      <w:r w:rsidR="00BC68AD" w:rsidRPr="003E343D">
        <w:rPr>
          <w:rFonts w:ascii="ＭＳ 明朝" w:hAnsi="ＭＳ 明朝" w:hint="eastAsia"/>
          <w:color w:val="000000"/>
          <w:szCs w:val="22"/>
        </w:rPr>
        <w:t>ください。</w:t>
      </w:r>
    </w:p>
    <w:p w:rsidR="003F65AE" w:rsidRDefault="00BC68AD" w:rsidP="003F65AE">
      <w:pPr>
        <w:autoSpaceDE w:val="0"/>
        <w:autoSpaceDN w:val="0"/>
        <w:adjustRightInd w:val="0"/>
        <w:ind w:firstLineChars="100" w:firstLine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9F548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⑴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C3591C" w:rsidRPr="00C3591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工事着手前及び完了後の状況のわかる写真</w:t>
      </w:r>
    </w:p>
    <w:p w:rsidR="003F65AE" w:rsidRDefault="00BC68AD" w:rsidP="003F65AE">
      <w:pPr>
        <w:autoSpaceDE w:val="0"/>
        <w:autoSpaceDN w:val="0"/>
        <w:adjustRightInd w:val="0"/>
        <w:ind w:firstLineChars="100" w:firstLine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C3591C" w:rsidRPr="00C3591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⑵　契約書の写し</w:t>
      </w:r>
    </w:p>
    <w:p w:rsidR="00C3591C" w:rsidRDefault="00C3591C" w:rsidP="00C3591C">
      <w:pPr>
        <w:autoSpaceDE w:val="0"/>
        <w:autoSpaceDN w:val="0"/>
        <w:adjustRightInd w:val="0"/>
        <w:ind w:firstLineChars="100" w:firstLine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Pr="00C3591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⑶　領収書の写し</w:t>
      </w:r>
    </w:p>
    <w:p w:rsidR="00EA386B" w:rsidRDefault="00BC68AD" w:rsidP="00EA386B">
      <w:pPr>
        <w:autoSpaceDE w:val="0"/>
        <w:autoSpaceDN w:val="0"/>
        <w:adjustRightInd w:val="0"/>
        <w:ind w:leftChars="100" w:left="700" w:hangingChars="200" w:hanging="473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□</w:t>
      </w:r>
      <w:r w:rsidR="00C3591C" w:rsidRPr="00C3591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⑷　前</w:t>
      </w:r>
      <w:r w:rsidR="00F044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３</w:t>
      </w:r>
      <w:r w:rsidR="00C3591C" w:rsidRPr="00C3591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号に掲げるもののほか、市長が必要と認める書類</w:t>
      </w:r>
    </w:p>
    <w:p w:rsidR="00363DFD" w:rsidRPr="00F04478" w:rsidRDefault="00363DFD" w:rsidP="00363DFD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363DFD" w:rsidRDefault="00363DFD" w:rsidP="00363DFD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363DFD" w:rsidRPr="00CB3A57" w:rsidRDefault="00363DFD" w:rsidP="00CD2308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（注意）この</w:t>
      </w:r>
      <w:r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報告書は、補助対象工事の完了日から起算して３０日を経過した日又は</w:t>
      </w:r>
      <w:r w:rsidR="00F0447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補助金の</w:t>
      </w:r>
      <w:r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交付</w:t>
      </w:r>
      <w:r w:rsidR="00965F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</w:t>
      </w:r>
      <w:r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決定を受けた日の属する年度の</w:t>
      </w:r>
      <w:r w:rsidR="00B90CA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末</w:t>
      </w:r>
      <w:r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日のいずれか早い日までに提出し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てください</w:t>
      </w:r>
      <w:r w:rsidRPr="00363D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。</w:t>
      </w:r>
    </w:p>
    <w:sectPr w:rsidR="00363DFD" w:rsidRPr="00CB3A57" w:rsidSect="00396B1A">
      <w:pgSz w:w="11906" w:h="16838" w:code="9"/>
      <w:pgMar w:top="1418" w:right="1418" w:bottom="1418" w:left="1418" w:header="851" w:footer="992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03" w:rsidRDefault="00427F03" w:rsidP="00515316">
      <w:r>
        <w:separator/>
      </w:r>
    </w:p>
  </w:endnote>
  <w:endnote w:type="continuationSeparator" w:id="0">
    <w:p w:rsidR="00427F03" w:rsidRDefault="00427F03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03" w:rsidRDefault="00427F03" w:rsidP="00515316">
      <w:r>
        <w:separator/>
      </w:r>
    </w:p>
  </w:footnote>
  <w:footnote w:type="continuationSeparator" w:id="0">
    <w:p w:rsidR="00427F03" w:rsidRDefault="00427F03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715"/>
    <w:rsid w:val="00026CA4"/>
    <w:rsid w:val="000378C7"/>
    <w:rsid w:val="00045E69"/>
    <w:rsid w:val="0007396A"/>
    <w:rsid w:val="000B0EBF"/>
    <w:rsid w:val="000E0806"/>
    <w:rsid w:val="001379EC"/>
    <w:rsid w:val="00176A0E"/>
    <w:rsid w:val="00195B9A"/>
    <w:rsid w:val="00196724"/>
    <w:rsid w:val="001E4F1F"/>
    <w:rsid w:val="001F6DC0"/>
    <w:rsid w:val="00220793"/>
    <w:rsid w:val="00275EEA"/>
    <w:rsid w:val="002A220E"/>
    <w:rsid w:val="002D2AB1"/>
    <w:rsid w:val="00315C1C"/>
    <w:rsid w:val="00316149"/>
    <w:rsid w:val="003468E6"/>
    <w:rsid w:val="00363DFD"/>
    <w:rsid w:val="00396B1A"/>
    <w:rsid w:val="003B536A"/>
    <w:rsid w:val="003F65AE"/>
    <w:rsid w:val="00414CCB"/>
    <w:rsid w:val="00415D20"/>
    <w:rsid w:val="00427F03"/>
    <w:rsid w:val="004467C2"/>
    <w:rsid w:val="004560C9"/>
    <w:rsid w:val="00456200"/>
    <w:rsid w:val="00460A05"/>
    <w:rsid w:val="0046202E"/>
    <w:rsid w:val="00462D05"/>
    <w:rsid w:val="00467B78"/>
    <w:rsid w:val="0047372A"/>
    <w:rsid w:val="004739EA"/>
    <w:rsid w:val="004D4367"/>
    <w:rsid w:val="004E64B9"/>
    <w:rsid w:val="005064E3"/>
    <w:rsid w:val="00513414"/>
    <w:rsid w:val="00515316"/>
    <w:rsid w:val="0054092E"/>
    <w:rsid w:val="0054685D"/>
    <w:rsid w:val="00574F56"/>
    <w:rsid w:val="005B4DCA"/>
    <w:rsid w:val="005E1061"/>
    <w:rsid w:val="005E1717"/>
    <w:rsid w:val="00605CAF"/>
    <w:rsid w:val="00635928"/>
    <w:rsid w:val="006972EC"/>
    <w:rsid w:val="006A112E"/>
    <w:rsid w:val="006E0369"/>
    <w:rsid w:val="00745B01"/>
    <w:rsid w:val="00752EA4"/>
    <w:rsid w:val="00754BD3"/>
    <w:rsid w:val="00792409"/>
    <w:rsid w:val="007C255A"/>
    <w:rsid w:val="007D7853"/>
    <w:rsid w:val="008001CE"/>
    <w:rsid w:val="00813A28"/>
    <w:rsid w:val="00821AB5"/>
    <w:rsid w:val="008634A4"/>
    <w:rsid w:val="00885258"/>
    <w:rsid w:val="008A5417"/>
    <w:rsid w:val="008E0169"/>
    <w:rsid w:val="009279C3"/>
    <w:rsid w:val="00952B06"/>
    <w:rsid w:val="0095383E"/>
    <w:rsid w:val="0095461E"/>
    <w:rsid w:val="009604A6"/>
    <w:rsid w:val="00965F16"/>
    <w:rsid w:val="00971751"/>
    <w:rsid w:val="009A39F9"/>
    <w:rsid w:val="009A5EC7"/>
    <w:rsid w:val="009C426D"/>
    <w:rsid w:val="009D2F85"/>
    <w:rsid w:val="009F5484"/>
    <w:rsid w:val="00A0414F"/>
    <w:rsid w:val="00A16205"/>
    <w:rsid w:val="00A408FE"/>
    <w:rsid w:val="00A4271F"/>
    <w:rsid w:val="00AA60A2"/>
    <w:rsid w:val="00AC2902"/>
    <w:rsid w:val="00AD3B69"/>
    <w:rsid w:val="00B1566E"/>
    <w:rsid w:val="00B160BA"/>
    <w:rsid w:val="00B827A3"/>
    <w:rsid w:val="00B90CA0"/>
    <w:rsid w:val="00BC4F48"/>
    <w:rsid w:val="00BC68AD"/>
    <w:rsid w:val="00BE42DA"/>
    <w:rsid w:val="00C02587"/>
    <w:rsid w:val="00C3591C"/>
    <w:rsid w:val="00C51429"/>
    <w:rsid w:val="00C609B3"/>
    <w:rsid w:val="00CB34A9"/>
    <w:rsid w:val="00CB3A57"/>
    <w:rsid w:val="00CD2308"/>
    <w:rsid w:val="00D205A2"/>
    <w:rsid w:val="00D41406"/>
    <w:rsid w:val="00D715A0"/>
    <w:rsid w:val="00D864DC"/>
    <w:rsid w:val="00D903A9"/>
    <w:rsid w:val="00E02044"/>
    <w:rsid w:val="00E24FAC"/>
    <w:rsid w:val="00EA386B"/>
    <w:rsid w:val="00EB0821"/>
    <w:rsid w:val="00EC322A"/>
    <w:rsid w:val="00ED40D3"/>
    <w:rsid w:val="00EE3390"/>
    <w:rsid w:val="00F04478"/>
    <w:rsid w:val="00F12905"/>
    <w:rsid w:val="00F5250E"/>
    <w:rsid w:val="00F81A3C"/>
    <w:rsid w:val="00F90884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94</cp:revision>
  <cp:lastPrinted>2017-06-13T04:37:00Z</cp:lastPrinted>
  <dcterms:created xsi:type="dcterms:W3CDTF">2017-05-17T01:40:00Z</dcterms:created>
  <dcterms:modified xsi:type="dcterms:W3CDTF">2017-06-23T10:29:00Z</dcterms:modified>
</cp:coreProperties>
</file>