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府　中　市　長　　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4560" w:firstLineChars="19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　所</w:t>
      </w:r>
    </w:p>
    <w:p>
      <w:pPr>
        <w:pStyle w:val="0"/>
        <w:spacing w:line="360" w:lineRule="auto"/>
        <w:ind w:firstLine="3600" w:firstLineChars="15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申請人　名　前</w:t>
      </w:r>
      <w:r>
        <w:rPr>
          <w:rFonts w:hint="eastAsia" w:ascii="ＭＳ 明朝" w:hAnsi="ＭＳ 明朝" w:eastAsia="ＭＳ 明朝"/>
          <w:sz w:val="24"/>
        </w:rPr>
        <w:t xml:space="preserve">                   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23"/>
          <w:kern w:val="0"/>
          <w:sz w:val="24"/>
          <w:fitText w:val="4830" w:id="1"/>
        </w:rPr>
        <w:t>普通河川の新設並びに廃止許可申請</w:t>
      </w:r>
      <w:r>
        <w:rPr>
          <w:rFonts w:hint="eastAsia" w:ascii="ＭＳ 明朝" w:hAnsi="ＭＳ 明朝" w:eastAsia="ＭＳ 明朝"/>
          <w:spacing w:val="7"/>
          <w:kern w:val="0"/>
          <w:sz w:val="24"/>
          <w:fitText w:val="4830" w:id="1"/>
        </w:rPr>
        <w:t>書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次のとおり普通河川等保全条例第１条の規定により申請します。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clear" w:pos="2200"/>
          <w:tab w:val="clear" w:pos="2448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１　普通河川名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水路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２　</w:t>
      </w:r>
      <w:r>
        <w:rPr>
          <w:rFonts w:hint="eastAsia" w:ascii="ＭＳ 明朝" w:hAnsi="ＭＳ 明朝" w:eastAsia="ＭＳ 明朝"/>
          <w:spacing w:val="359"/>
          <w:kern w:val="0"/>
          <w:sz w:val="24"/>
          <w:fitText w:val="1199" w:id="2"/>
        </w:rPr>
        <w:t>位</w:t>
      </w:r>
      <w:r>
        <w:rPr>
          <w:rFonts w:hint="eastAsia" w:ascii="ＭＳ 明朝" w:hAnsi="ＭＳ 明朝" w:eastAsia="ＭＳ 明朝"/>
          <w:spacing w:val="0"/>
          <w:kern w:val="0"/>
          <w:sz w:val="24"/>
          <w:fitText w:val="1199" w:id="2"/>
        </w:rPr>
        <w:t>置</w:t>
      </w:r>
      <w:r>
        <w:rPr>
          <w:rFonts w:hint="eastAsia" w:ascii="ＭＳ 明朝" w:hAnsi="ＭＳ 明朝" w:eastAsia="ＭＳ 明朝"/>
        </w:rPr>
        <w:t>　　</w:t>
      </w:r>
      <w:r>
        <w:rPr>
          <w:rFonts w:hint="eastAsia" w:ascii="ＭＳ 明朝" w:hAnsi="ＭＳ 明朝" w:eastAsia="ＭＳ 明朝"/>
          <w:sz w:val="24"/>
        </w:rPr>
        <w:t>府中市　　　　町字　　　　番地　　　　先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３　</w:t>
      </w:r>
      <w:r>
        <w:rPr>
          <w:rFonts w:hint="eastAsia" w:ascii="ＭＳ 明朝" w:hAnsi="ＭＳ 明朝" w:eastAsia="ＭＳ 明朝"/>
          <w:spacing w:val="359"/>
          <w:kern w:val="0"/>
          <w:sz w:val="24"/>
          <w:fitText w:val="1199" w:id="3"/>
        </w:rPr>
        <w:t>目</w:t>
      </w:r>
      <w:r>
        <w:rPr>
          <w:rFonts w:hint="eastAsia" w:ascii="ＭＳ 明朝" w:hAnsi="ＭＳ 明朝" w:eastAsia="ＭＳ 明朝"/>
          <w:spacing w:val="0"/>
          <w:kern w:val="0"/>
          <w:sz w:val="24"/>
          <w:fitText w:val="1199" w:id="3"/>
        </w:rPr>
        <w:t>的</w:t>
      </w:r>
      <w:r>
        <w:rPr>
          <w:rFonts w:hint="eastAsia" w:ascii="ＭＳ 明朝" w:hAnsi="ＭＳ 明朝" w:eastAsia="ＭＳ 明朝"/>
          <w:sz w:val="24"/>
        </w:rPr>
        <w:t>　　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４　</w:t>
      </w:r>
      <w:r>
        <w:rPr>
          <w:rFonts w:hint="eastAsia" w:ascii="ＭＳ 明朝" w:hAnsi="ＭＳ 明朝" w:eastAsia="ＭＳ 明朝"/>
          <w:spacing w:val="359"/>
          <w:kern w:val="0"/>
          <w:sz w:val="24"/>
          <w:fitText w:val="1199" w:id="4"/>
        </w:rPr>
        <w:t>面</w:t>
      </w:r>
      <w:r>
        <w:rPr>
          <w:rFonts w:hint="eastAsia" w:ascii="ＭＳ 明朝" w:hAnsi="ＭＳ 明朝" w:eastAsia="ＭＳ 明朝"/>
          <w:spacing w:val="0"/>
          <w:kern w:val="0"/>
          <w:sz w:val="24"/>
          <w:fitText w:val="1199" w:id="4"/>
        </w:rPr>
        <w:t>積</w:t>
      </w:r>
      <w:r>
        <w:rPr>
          <w:rFonts w:hint="eastAsia" w:ascii="ＭＳ 明朝" w:hAnsi="ＭＳ 明朝" w:eastAsia="ＭＳ 明朝"/>
        </w:rPr>
        <w:t>　　</w:t>
      </w:r>
      <w:r>
        <w:rPr>
          <w:rFonts w:hint="eastAsia" w:ascii="ＭＳ 明朝" w:hAnsi="ＭＳ 明朝" w:eastAsia="ＭＳ 明朝"/>
          <w:sz w:val="24"/>
        </w:rPr>
        <w:t>廃止　　　　　平方メートル</w:t>
      </w:r>
    </w:p>
    <w:p>
      <w:pPr>
        <w:pStyle w:val="0"/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５　</w:t>
      </w:r>
      <w:r>
        <w:rPr>
          <w:rFonts w:hint="eastAsia" w:ascii="ＭＳ 明朝" w:hAnsi="ＭＳ 明朝" w:eastAsia="ＭＳ 明朝"/>
          <w:spacing w:val="359"/>
          <w:kern w:val="0"/>
          <w:sz w:val="24"/>
          <w:fitText w:val="1199" w:id="5"/>
        </w:rPr>
        <w:t>理</w:t>
      </w:r>
      <w:r>
        <w:rPr>
          <w:rFonts w:hint="eastAsia" w:ascii="ＭＳ 明朝" w:hAnsi="ＭＳ 明朝" w:eastAsia="ＭＳ 明朝"/>
          <w:spacing w:val="0"/>
          <w:kern w:val="0"/>
          <w:sz w:val="24"/>
          <w:fitText w:val="1199" w:id="5"/>
        </w:rPr>
        <w:t>由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６　</w:t>
      </w:r>
      <w:r>
        <w:rPr>
          <w:rFonts w:hint="eastAsia" w:ascii="ＭＳ 明朝" w:hAnsi="ＭＳ 明朝" w:eastAsia="ＭＳ 明朝"/>
          <w:spacing w:val="39"/>
          <w:kern w:val="0"/>
          <w:sz w:val="24"/>
          <w:fitText w:val="1199" w:id="6"/>
        </w:rPr>
        <w:t>工事期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199" w:id="6"/>
        </w:rPr>
        <w:t>間</w:t>
      </w:r>
      <w:r>
        <w:rPr>
          <w:rFonts w:hint="eastAsia" w:ascii="ＭＳ 明朝" w:hAnsi="ＭＳ 明朝" w:eastAsia="ＭＳ 明朝"/>
          <w:sz w:val="24"/>
        </w:rPr>
        <w:t>　　令和　　年　　月　　日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～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７　工事費支弁方法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８　</w:t>
      </w:r>
      <w:r>
        <w:rPr>
          <w:rFonts w:hint="eastAsia" w:ascii="ＭＳ 明朝" w:hAnsi="ＭＳ 明朝" w:eastAsia="ＭＳ 明朝"/>
          <w:spacing w:val="39"/>
          <w:kern w:val="0"/>
          <w:sz w:val="24"/>
          <w:fitText w:val="1199" w:id="7"/>
        </w:rPr>
        <w:t>添付書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199" w:id="7"/>
        </w:rPr>
        <w:t>類</w:t>
      </w:r>
    </w:p>
    <w:p>
      <w:pPr>
        <w:pStyle w:val="0"/>
        <w:tabs>
          <w:tab w:val="left" w:leader="none" w:pos="606"/>
        </w:tabs>
        <w:spacing w:line="240" w:lineRule="auto"/>
        <w:ind w:firstLine="202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(1) </w:t>
      </w:r>
      <w:r>
        <w:rPr>
          <w:rFonts w:hint="eastAsia" w:ascii="ＭＳ 明朝" w:hAnsi="ＭＳ 明朝" w:eastAsia="ＭＳ 明朝"/>
          <w:sz w:val="24"/>
        </w:rPr>
        <w:t>境界確定証明書</w:t>
      </w:r>
      <w:r>
        <w:rPr>
          <w:rFonts w:hint="eastAsia"/>
          <w:spacing w:val="10"/>
          <w:sz w:val="24"/>
        </w:rPr>
        <w:t>（隣接地境界確認承諾書）</w:t>
      </w:r>
    </w:p>
    <w:p>
      <w:pPr>
        <w:pStyle w:val="0"/>
        <w:tabs>
          <w:tab w:val="left" w:leader="none" w:pos="606"/>
        </w:tabs>
        <w:spacing w:line="240" w:lineRule="auto"/>
        <w:ind w:firstLine="202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(2) </w:t>
      </w:r>
      <w:r>
        <w:rPr>
          <w:rFonts w:hint="eastAsia" w:ascii="ＭＳ 明朝" w:hAnsi="ＭＳ 明朝" w:eastAsia="ＭＳ 明朝"/>
          <w:sz w:val="24"/>
        </w:rPr>
        <w:t>利害関係人</w:t>
      </w:r>
      <w:r>
        <w:rPr>
          <w:rFonts w:hint="eastAsia"/>
          <w:spacing w:val="10"/>
          <w:sz w:val="24"/>
        </w:rPr>
        <w:t>（町内会及び隣接者）</w:t>
      </w:r>
      <w:r>
        <w:rPr>
          <w:rFonts w:hint="eastAsia" w:ascii="ＭＳ 明朝" w:hAnsi="ＭＳ 明朝" w:eastAsia="ＭＳ 明朝"/>
          <w:sz w:val="24"/>
        </w:rPr>
        <w:t>の公用廃止同意書</w:t>
      </w:r>
    </w:p>
    <w:p>
      <w:pPr>
        <w:pStyle w:val="0"/>
        <w:tabs>
          <w:tab w:val="left" w:leader="none" w:pos="606"/>
        </w:tabs>
        <w:spacing w:line="240" w:lineRule="auto"/>
        <w:ind w:firstLine="202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(3) </w:t>
      </w:r>
      <w:r>
        <w:rPr>
          <w:rFonts w:hint="eastAsia" w:ascii="ＭＳ 明朝" w:hAnsi="ＭＳ 明朝" w:eastAsia="ＭＳ 明朝"/>
          <w:sz w:val="24"/>
        </w:rPr>
        <w:t>現況写真（公用廃止する範囲を図示）</w:t>
      </w:r>
    </w:p>
    <w:p>
      <w:pPr>
        <w:pStyle w:val="0"/>
        <w:tabs>
          <w:tab w:val="left" w:leader="none" w:pos="606"/>
        </w:tabs>
        <w:spacing w:line="240" w:lineRule="auto"/>
        <w:ind w:firstLine="200" w:firstLineChars="99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(4) </w:t>
      </w:r>
      <w:r>
        <w:rPr>
          <w:rFonts w:hint="eastAsia" w:ascii="ＭＳ 明朝" w:hAnsi="ＭＳ 明朝" w:eastAsia="ＭＳ 明朝"/>
          <w:sz w:val="24"/>
        </w:rPr>
        <w:t>実地調査書</w:t>
      </w:r>
    </w:p>
    <w:p>
      <w:pPr>
        <w:pStyle w:val="0"/>
        <w:tabs>
          <w:tab w:val="left" w:leader="none" w:pos="606"/>
        </w:tabs>
        <w:spacing w:line="240" w:lineRule="auto"/>
        <w:ind w:firstLine="202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(5) </w:t>
      </w:r>
      <w:r>
        <w:rPr>
          <w:rFonts w:hint="eastAsia" w:ascii="ＭＳ 明朝" w:hAnsi="ＭＳ 明朝" w:eastAsia="ＭＳ 明朝"/>
          <w:sz w:val="24"/>
        </w:rPr>
        <w:t>地積測量図</w:t>
      </w:r>
    </w:p>
    <w:p>
      <w:pPr>
        <w:pStyle w:val="0"/>
        <w:tabs>
          <w:tab w:val="left" w:leader="none" w:pos="606"/>
        </w:tabs>
        <w:spacing w:line="240" w:lineRule="auto"/>
        <w:ind w:firstLine="202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(6) </w:t>
      </w:r>
      <w:r>
        <w:rPr>
          <w:rFonts w:hint="eastAsia" w:ascii="ＭＳ 明朝" w:hAnsi="ＭＳ 明朝" w:eastAsia="ＭＳ 明朝"/>
          <w:sz w:val="24"/>
        </w:rPr>
        <w:t>土地所在図及び地形図</w:t>
      </w:r>
    </w:p>
    <w:p>
      <w:pPr>
        <w:pStyle w:val="0"/>
        <w:tabs>
          <w:tab w:val="left" w:leader="none" w:pos="606"/>
        </w:tabs>
        <w:spacing w:line="240" w:lineRule="auto"/>
        <w:ind w:left="2723" w:leftChars="116" w:hanging="2439" w:hangingChars="887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(7) </w:t>
      </w:r>
      <w:r>
        <w:rPr>
          <w:rFonts w:hint="eastAsia" w:ascii="ＭＳ 明朝" w:hAnsi="ＭＳ 明朝" w:eastAsia="ＭＳ 明朝"/>
          <w:sz w:val="24"/>
        </w:rPr>
        <w:t>関係図面など（位置図、現況平面図、求積図、公図、不動産登記簿謄本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（全部事項証明書）、計画平面図、現況地番図、縦横断面図）</w:t>
      </w:r>
    </w:p>
    <w:sectPr>
      <w:pgSz w:w="11906" w:h="16838"/>
      <w:pgMar w:top="1417" w:right="1417" w:bottom="1418" w:left="1417" w:header="851" w:footer="992" w:gutter="0"/>
      <w:cols w:space="720"/>
      <w:textDirection w:val="lrTb"/>
      <w:docGrid w:type="linesAndChars" w:linePitch="400" w:charSpace="71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840"/>
  <w:drawingGridHorizontalSpacing w:val="245"/>
  <w:drawingGridVerticalSpacing w:val="20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135</TotalTime>
  <Pages>1</Pages>
  <Words>7</Words>
  <Characters>289</Characters>
  <Application>JUST Note</Application>
  <Lines>31</Lines>
  <Paragraphs>21</Paragraphs>
  <Company>きったか　まさあき</Company>
  <CharactersWithSpaces>378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平成　　年　　月　　日</dc:title>
  <dc:creator>橘高　正明</dc:creator>
  <cp:lastModifiedBy>Administrator</cp:lastModifiedBy>
  <cp:lastPrinted>2021-02-18T23:49:02Z</cp:lastPrinted>
  <dcterms:created xsi:type="dcterms:W3CDTF">2003-03-22T00:27:00Z</dcterms:created>
  <dcterms:modified xsi:type="dcterms:W3CDTF">2022-06-08T05:18:37Z</dcterms:modified>
  <cp:revision>14</cp:revision>
</cp:coreProperties>
</file>