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?l?r ??fc" w:hAnsi="?l?r ??fc"/>
          <w:snapToGrid w:val="0"/>
          <w:sz w:val="24"/>
        </w:rPr>
      </w:pPr>
      <w:r>
        <w:rPr>
          <w:rFonts w:hint="eastAsia" w:ascii="?l?r ??fc" w:hAnsi="?l?r ??fc"/>
          <w:snapToGrid w:val="0"/>
          <w:sz w:val="24"/>
        </w:rPr>
        <w:t>別記様式第１０号（第２２条関係）</w:t>
      </w:r>
    </w:p>
    <w:p>
      <w:pPr>
        <w:pStyle w:val="0"/>
        <w:snapToGrid w:val="0"/>
        <w:rPr>
          <w:rFonts w:hint="default" w:ascii="?l?r ??fc" w:hAnsi="?l?r ??fc"/>
          <w:snapToGrid w:val="0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505"/>
        <w:gridCol w:w="3544"/>
      </w:tblGrid>
      <w:tr>
        <w:trPr>
          <w:cantSplit/>
          <w:trHeight w:val="880" w:hRule="exact"/>
        </w:trPr>
        <w:tc>
          <w:tcPr>
            <w:tcW w:w="450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施設の長</w:t>
            </w:r>
          </w:p>
          <w:p>
            <w:pPr>
              <w:pStyle w:val="0"/>
              <w:snapToGrid w:val="0"/>
              <w:jc w:val="right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vanish w:val="1"/>
                <w:sz w:val="24"/>
              </w:rPr>
              <w:t>印</w:t>
            </w:r>
            <w:r>
              <w:rPr>
                <w:rFonts w:hint="eastAsia"/>
                <w:snapToGrid w:val="0"/>
                <w:sz w:val="24"/>
              </w:rPr>
              <w:t>　</w:t>
            </w:r>
          </w:p>
        </w:tc>
      </w:tr>
    </w:tbl>
    <w:p>
      <w:pPr>
        <w:pStyle w:val="0"/>
        <w:snapToGrid w:val="0"/>
        <w:spacing w:before="120" w:beforeLines="0" w:beforeAutospacing="0" w:after="120" w:afterLines="0" w:afterAutospacing="0"/>
        <w:rPr>
          <w:rFonts w:hint="default"/>
          <w:snapToGrid w:val="0"/>
          <w:sz w:val="28"/>
        </w:rPr>
      </w:pPr>
    </w:p>
    <w:p>
      <w:pPr>
        <w:pStyle w:val="0"/>
        <w:snapToGrid w:val="0"/>
        <w:spacing w:before="120" w:beforeLines="0" w:beforeAutospacing="0" w:after="120" w:afterLines="0" w:afterAutospacing="0"/>
        <w:jc w:val="center"/>
        <w:rPr>
          <w:rFonts w:hint="default" w:ascii="?l?r ??fc" w:hAnsi="?l?r ??fc"/>
          <w:snapToGrid w:val="0"/>
          <w:sz w:val="28"/>
        </w:rPr>
      </w:pPr>
      <w:r>
        <w:rPr>
          <w:rFonts w:hint="eastAsia"/>
          <w:snapToGrid w:val="0"/>
          <w:sz w:val="28"/>
        </w:rPr>
        <w:t>行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政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財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産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使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用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許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可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申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請</w:t>
      </w:r>
      <w:r>
        <w:rPr>
          <w:rFonts w:hint="eastAsia"/>
          <w:snapToGrid w:val="0"/>
          <w:sz w:val="28"/>
        </w:rPr>
        <w:t xml:space="preserve"> </w:t>
      </w:r>
      <w:r>
        <w:rPr>
          <w:rFonts w:hint="eastAsia"/>
          <w:snapToGrid w:val="0"/>
          <w:sz w:val="28"/>
        </w:rPr>
        <w:t>書</w:t>
      </w:r>
    </w:p>
    <w:p>
      <w:pPr>
        <w:pStyle w:val="0"/>
        <w:snapToGrid w:val="0"/>
        <w:spacing w:after="120" w:afterLines="0" w:afterAutospacing="0"/>
        <w:jc w:val="right"/>
        <w:rPr>
          <w:rFonts w:hint="default"/>
          <w:snapToGrid w:val="0"/>
          <w:sz w:val="24"/>
        </w:rPr>
      </w:pPr>
    </w:p>
    <w:p>
      <w:pPr>
        <w:pStyle w:val="0"/>
        <w:snapToGrid w:val="0"/>
        <w:spacing w:after="120" w:afterLines="0" w:afterAutospacing="0"/>
        <w:jc w:val="right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年　　月　　日　　</w:t>
      </w:r>
    </w:p>
    <w:p>
      <w:pPr>
        <w:pStyle w:val="0"/>
        <w:snapToGrid w:val="0"/>
        <w:spacing w:after="120" w:afterLines="0" w:afterAutospacing="0"/>
        <w:jc w:val="right"/>
        <w:rPr>
          <w:rFonts w:hint="default" w:ascii="?l?r ??fc" w:hAnsi="?l?r ??fc"/>
          <w:snapToGrid w:val="0"/>
          <w:sz w:val="24"/>
        </w:rPr>
      </w:pPr>
    </w:p>
    <w:p>
      <w:pPr>
        <w:pStyle w:val="0"/>
        <w:snapToGrid w:val="0"/>
        <w:spacing w:after="120" w:afterLines="0" w:afterAutospacing="0"/>
        <w:rPr>
          <w:rFonts w:hint="default" w:ascii="?l?r ??fc" w:hAnsi="?l?r ??fc"/>
          <w:snapToGrid w:val="0"/>
          <w:sz w:val="24"/>
        </w:rPr>
      </w:pPr>
      <w:r>
        <w:rPr>
          <w:rFonts w:hint="eastAsia"/>
          <w:snapToGrid w:val="0"/>
          <w:sz w:val="24"/>
        </w:rPr>
        <w:t>府中市教育委員会　　　様</w:t>
      </w:r>
    </w:p>
    <w:p>
      <w:pPr>
        <w:pStyle w:val="0"/>
        <w:snapToGrid w:val="0"/>
        <w:spacing w:after="120" w:afterLines="0" w:afterAutospacing="0"/>
        <w:jc w:val="right"/>
        <w:rPr>
          <w:rFonts w:hint="default"/>
          <w:snapToGrid w:val="0"/>
          <w:sz w:val="24"/>
        </w:rPr>
      </w:pPr>
    </w:p>
    <w:p>
      <w:pPr>
        <w:pStyle w:val="0"/>
        <w:snapToGrid w:val="0"/>
        <w:spacing w:after="120" w:afterLines="0" w:afterAutospacing="0"/>
        <w:jc w:val="right"/>
        <w:rPr>
          <w:rFonts w:hint="default" w:ascii="?l?r ??fc" w:hAnsi="?l?r ??fc"/>
          <w:snapToGrid w:val="0"/>
          <w:sz w:val="24"/>
        </w:rPr>
      </w:pPr>
      <w:r>
        <w:rPr>
          <w:rFonts w:hint="eastAsia"/>
          <w:snapToGrid w:val="0"/>
          <w:sz w:val="24"/>
        </w:rPr>
        <w:t>　申　請　者　　　　　　　　　　　　　　　　</w:t>
      </w:r>
    </w:p>
    <w:p>
      <w:pPr>
        <w:pStyle w:val="0"/>
        <w:snapToGrid w:val="0"/>
        <w:spacing w:after="120" w:afterLines="0" w:afterAutospacing="0"/>
        <w:jc w:val="right"/>
        <w:rPr>
          <w:rFonts w:hint="default" w:ascii="?l?r ??fc" w:hAnsi="?l?r ??fc"/>
          <w:snapToGrid w:val="0"/>
          <w:sz w:val="24"/>
        </w:rPr>
      </w:pPr>
      <w:r>
        <w:rPr>
          <w:rFonts w:hint="eastAsia"/>
          <w:snapToGrid w:val="0"/>
          <w:sz w:val="24"/>
        </w:rPr>
        <w:t>住　所　　　　　　　　　　　　　　　　　　</w:t>
      </w:r>
    </w:p>
    <w:p>
      <w:pPr>
        <w:pStyle w:val="0"/>
        <w:snapToGrid w:val="0"/>
        <w:spacing w:after="120" w:afterLines="0" w:afterAutospacing="0"/>
        <w:jc w:val="right"/>
        <w:rPr>
          <w:rFonts w:hint="default"/>
          <w:snapToGrid w:val="0"/>
          <w:sz w:val="24"/>
        </w:rPr>
      </w:pPr>
      <w:r>
        <w:rPr>
          <w:rFonts w:hint="eastAsia"/>
        </w:rPr>
        <w:fldChar w:fldCharType="begin"/>
      </w:r>
      <w:r>
        <w:rPr>
          <w:rFonts w:hint="default"/>
          <w:snapToGrid w:val="0"/>
          <w:sz w:val="24"/>
        </w:rPr>
        <w:instrText>eq \o \ad(\s \up 6(</w:instrText>
      </w:r>
      <w:r>
        <w:rPr>
          <w:rFonts w:hint="eastAsia"/>
          <w:snapToGrid w:val="0"/>
          <w:sz w:val="24"/>
        </w:rPr>
        <w:instrText>氏名又は名称</w:instrText>
      </w:r>
      <w:r>
        <w:rPr>
          <w:rFonts w:hint="default"/>
          <w:snapToGrid w:val="0"/>
          <w:sz w:val="24"/>
        </w:rPr>
        <w:instrText>),\s \up-6(</w:instrText>
      </w:r>
      <w:r>
        <w:rPr>
          <w:rFonts w:hint="eastAsia"/>
          <w:snapToGrid w:val="0"/>
          <w:sz w:val="24"/>
        </w:rPr>
        <w:instrText>及び代表者氏名</w:instrText>
      </w:r>
      <w:r>
        <w:rPr>
          <w:rFonts w:hint="default"/>
          <w:snapToGrid w:val="0"/>
          <w:sz w:val="24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sz w:val="24"/>
        </w:rPr>
        <w:t>　　　　　　　　　　　　　　</w:t>
      </w:r>
      <w:bookmarkStart w:id="0" w:name="_GoBack"/>
      <w:bookmarkEnd w:id="0"/>
    </w:p>
    <w:p>
      <w:pPr>
        <w:pStyle w:val="0"/>
        <w:snapToGrid w:val="0"/>
        <w:spacing w:after="120" w:afterLines="0" w:afterAutospacing="0"/>
        <w:jc w:val="right"/>
        <w:rPr>
          <w:rFonts w:hint="eastAsia" w:ascii="?l?r ??fc" w:hAnsi="?l?r ??fc"/>
          <w:snapToGrid w:val="0"/>
          <w:sz w:val="24"/>
        </w:rPr>
      </w:pPr>
      <w:r>
        <w:rPr>
          <w:rFonts w:hint="eastAsia"/>
          <w:snapToGrid w:val="0"/>
          <w:sz w:val="24"/>
        </w:rPr>
        <w:t>電　話　　　　　　　　　　　　　　　　　　</w:t>
      </w:r>
    </w:p>
    <w:p>
      <w:pPr>
        <w:pStyle w:val="0"/>
        <w:snapToGrid w:val="0"/>
        <w:spacing w:after="120" w:afterLines="0" w:afterAutospacing="0"/>
        <w:rPr>
          <w:rFonts w:hint="default"/>
          <w:snapToGrid w:val="0"/>
          <w:sz w:val="24"/>
        </w:rPr>
      </w:pPr>
    </w:p>
    <w:p>
      <w:pPr>
        <w:pStyle w:val="0"/>
        <w:snapToGrid w:val="0"/>
        <w:spacing w:after="120" w:afterLines="0" w:afterAutospacing="0"/>
        <w:rPr>
          <w:rFonts w:hint="default" w:ascii="?l?r ??fc" w:hAnsi="?l?r ??fc"/>
          <w:snapToGrid w:val="0"/>
          <w:sz w:val="24"/>
        </w:rPr>
      </w:pPr>
      <w:r>
        <w:rPr>
          <w:rFonts w:hint="eastAsia"/>
          <w:snapToGrid w:val="0"/>
          <w:sz w:val="24"/>
        </w:rPr>
        <w:t>　　次により財産を使用させてください。</w:t>
      </w:r>
    </w:p>
    <w:tbl>
      <w:tblPr>
        <w:tblStyle w:val="11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000"/>
        <w:gridCol w:w="6931"/>
      </w:tblGrid>
      <w:tr>
        <w:trPr>
          <w:cantSplit/>
          <w:trHeight w:val="800" w:hRule="exact"/>
        </w:trPr>
        <w:tc>
          <w:tcPr>
            <w:tcW w:w="2000" w:type="dxa"/>
            <w:vMerge w:val="restart"/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使用しようとする財産の表示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名　称</w:t>
            </w:r>
          </w:p>
        </w:tc>
      </w:tr>
      <w:tr>
        <w:trPr>
          <w:cantSplit/>
          <w:trHeight w:val="800" w:hRule="exact"/>
        </w:trPr>
        <w:tc>
          <w:tcPr>
            <w:tcW w:w="2000" w:type="dxa"/>
            <w:vMerge w:val="continue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fc" w:hAnsi="?l?r ??fc"/>
                <w:snapToGrid w:val="0"/>
                <w:sz w:val="24"/>
              </w:rPr>
            </w:pPr>
          </w:p>
        </w:tc>
        <w:tc>
          <w:tcPr>
            <w:tcW w:w="6931" w:type="dxa"/>
            <w:vAlign w:val="center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所　在</w:t>
            </w:r>
          </w:p>
        </w:tc>
      </w:tr>
      <w:tr>
        <w:trPr>
          <w:cantSplit/>
          <w:trHeight w:val="800" w:hRule="exact"/>
        </w:trPr>
        <w:tc>
          <w:tcPr>
            <w:tcW w:w="2000" w:type="dxa"/>
            <w:vMerge w:val="continue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fc" w:hAnsi="?l?r ??fc"/>
                <w:snapToGrid w:val="0"/>
                <w:sz w:val="24"/>
              </w:rPr>
            </w:pPr>
          </w:p>
        </w:tc>
        <w:tc>
          <w:tcPr>
            <w:tcW w:w="6931" w:type="dxa"/>
            <w:vAlign w:val="center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明　細</w:t>
            </w:r>
          </w:p>
        </w:tc>
      </w:tr>
      <w:tr>
        <w:trPr>
          <w:cantSplit/>
          <w:trHeight w:val="800" w:hRule="exact"/>
        </w:trPr>
        <w:tc>
          <w:tcPr>
            <w:tcW w:w="2000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使用目的</w:t>
            </w:r>
          </w:p>
        </w:tc>
        <w:tc>
          <w:tcPr>
            <w:tcW w:w="6931" w:type="dxa"/>
            <w:vAlign w:val="top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</w:p>
        </w:tc>
      </w:tr>
      <w:tr>
        <w:trPr>
          <w:cantSplit/>
          <w:trHeight w:val="800" w:hRule="exact"/>
        </w:trPr>
        <w:tc>
          <w:tcPr>
            <w:tcW w:w="2000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理由</w:t>
            </w:r>
          </w:p>
        </w:tc>
        <w:tc>
          <w:tcPr>
            <w:tcW w:w="6931" w:type="dxa"/>
            <w:vAlign w:val="top"/>
          </w:tcPr>
          <w:p>
            <w:pPr>
              <w:pStyle w:val="0"/>
              <w:snapToGrid w:val="0"/>
              <w:rPr>
                <w:rFonts w:hint="default" w:ascii="?l?r ??fc" w:hAnsi="?l?r ??fc"/>
                <w:snapToGrid w:val="0"/>
                <w:sz w:val="24"/>
              </w:rPr>
            </w:pPr>
          </w:p>
        </w:tc>
      </w:tr>
      <w:tr>
        <w:trPr>
          <w:cantSplit/>
          <w:trHeight w:val="1852" w:hRule="exact"/>
        </w:trPr>
        <w:tc>
          <w:tcPr>
            <w:tcW w:w="2000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期間</w:t>
            </w:r>
          </w:p>
        </w:tc>
        <w:tc>
          <w:tcPr>
            <w:tcW w:w="6931" w:type="dxa"/>
            <w:vAlign w:val="center"/>
          </w:tcPr>
          <w:p>
            <w:pPr>
              <w:pStyle w:val="0"/>
              <w:snapToGrid w:val="0"/>
              <w:spacing w:line="21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　　　　年　　月　　　日から</w:t>
            </w:r>
          </w:p>
          <w:p>
            <w:pPr>
              <w:pStyle w:val="0"/>
              <w:snapToGrid w:val="0"/>
              <w:spacing w:line="210" w:lineRule="exact"/>
              <w:rPr>
                <w:rFonts w:hint="eastAsia" w:ascii="?l?r ??fc" w:hAnsi="?l?r ??fc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（　　</w:t>
            </w:r>
            <w:r>
              <w:rPr>
                <w:rFonts w:hint="default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時～</w:t>
            </w:r>
            <w:r>
              <w:rPr>
                <w:rFonts w:hint="default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>　　　時）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eastAsia" w:ascii="?l?r ??fc" w:hAnsi="?l?r ??fc"/>
                <w:snapToGrid w:val="0"/>
                <w:sz w:val="24"/>
              </w:rPr>
            </w:pPr>
          </w:p>
          <w:p>
            <w:pPr>
              <w:pStyle w:val="0"/>
              <w:snapToGrid w:val="0"/>
              <w:spacing w:line="210" w:lineRule="exact"/>
              <w:rPr>
                <w:rFonts w:hint="default" w:ascii="?l?r ??fc" w:hAns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　　　　年　　月　　　日まで</w:t>
            </w:r>
          </w:p>
        </w:tc>
      </w:tr>
    </w:tbl>
    <w:p>
      <w:pPr>
        <w:pStyle w:val="0"/>
        <w:snapToGrid w:val="0"/>
        <w:spacing w:before="120" w:beforeLines="0" w:beforeAutospacing="0"/>
        <w:rPr>
          <w:rFonts w:hint="default" w:ascii="?l?r ??fc" w:hAnsi="?l?r ??fc"/>
          <w:snapToGrid w:val="0"/>
          <w:sz w:val="24"/>
        </w:rPr>
      </w:pPr>
      <w:r>
        <w:rPr>
          <w:rFonts w:hint="eastAsia"/>
          <w:snapToGrid w:val="0"/>
          <w:sz w:val="24"/>
        </w:rPr>
        <w:t>　　納付すべき使用料　　　円　　免除　</w:t>
      </w:r>
      <w:r>
        <w:rPr>
          <w:rFonts w:hint="eastAsia"/>
        </w:rPr>
        <w:fldChar w:fldCharType="begin"/>
      </w:r>
      <w:r>
        <w:rPr>
          <w:rFonts w:hint="default"/>
          <w:snapToGrid w:val="0"/>
          <w:sz w:val="24"/>
        </w:rPr>
        <w:instrText>eq \o \ac(\s \up 6(</w:instrText>
      </w:r>
      <w:r>
        <w:rPr>
          <w:rFonts w:hint="eastAsia"/>
          <w:snapToGrid w:val="0"/>
          <w:sz w:val="24"/>
        </w:rPr>
        <w:instrText>１</w:instrText>
      </w:r>
      <w:r>
        <w:rPr>
          <w:rFonts w:hint="default"/>
          <w:snapToGrid w:val="0"/>
          <w:sz w:val="24"/>
        </w:rPr>
        <w:instrText>),\s \up 0(</w:instrText>
      </w:r>
      <w:r>
        <w:rPr>
          <w:rFonts w:hint="eastAsia"/>
          <w:snapToGrid w:val="0"/>
          <w:sz w:val="24"/>
        </w:rPr>
        <w:instrText>――</w:instrText>
      </w:r>
      <w:r>
        <w:rPr>
          <w:rFonts w:hint="default"/>
          <w:snapToGrid w:val="0"/>
          <w:sz w:val="24"/>
        </w:rPr>
        <w:instrText>),\s \up-6(</w:instrText>
      </w:r>
      <w:r>
        <w:rPr>
          <w:rFonts w:hint="eastAsia"/>
          <w:snapToGrid w:val="0"/>
          <w:sz w:val="24"/>
        </w:rPr>
        <w:instrText>２</w:instrText>
      </w:r>
      <w:r>
        <w:rPr>
          <w:rFonts w:hint="default"/>
          <w:snapToGrid w:val="0"/>
          <w:sz w:val="24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sz w:val="24"/>
        </w:rPr>
        <w:t>減額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　可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　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　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　件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第１条　使用者は許可財産を転貸し、又はその使用権を担保に供し、若しくは譲渡してはならない。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第２条　使用者は許可財産の現状、使用の目的、又は使用の態様を変更してはならない。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第３条　許可財産の使用に伴うガス、電気、水道等の使用料、その他の必要経費は使用者の負担とする。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第４条　使用者が許可財産を荒廃させ、汚損し、若しくは損傷し、又は滅失したときは、すみやかに原状に復し、市の検査を受けなければならない。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使用者が前項の原状回復の義務を履行せず、又はその履行が不完全なときは、市がこれを施行し、その費用は使用者から徴収する。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第５条　次の各号のいずれかに該当するときは、使用許可を取り消すことがある。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（１）許可財産を市が公用又は公共用に供するため必要を生じたとき。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（２）不正の手段をもって使用許可を受けたとき。</w:t>
      </w:r>
    </w:p>
    <w:p>
      <w:pPr>
        <w:pStyle w:val="0"/>
        <w:spacing w:line="400" w:lineRule="exact"/>
        <w:ind w:left="720" w:hanging="720" w:hangingChars="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（３）府中市財産管理規則（平成２８年府中市規則第９号）又は許可の条件に違反したとき。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（４）使用料を指定期日までに納付しないとき。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（５）正当な理由がないのに、市の指示に従わず又は拒んだとき。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使用者は前項の規定により、許可を取り消されたときは、すみやかに許可財産を返還しなければならない。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第１項の規定によって、許可を取り消された使用者は、これによって生じた損害の賠償を請求することができない。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第６条　使用者は前条第２項の規定により返還する場合を除くほか、使用財産を返還しようとするときは、返還しようとする日の１週間前までに、財産返還書を市に提出しなければならない。ただし、許可財産の使用許可の期間が１月未満であるときはこの限りでない。</w:t>
      </w:r>
    </w:p>
    <w:p>
      <w:pPr>
        <w:pStyle w:val="0"/>
        <w:spacing w:line="400" w:lineRule="exact"/>
        <w:ind w:left="24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第７条　市は許可財産の管理上必要があると認めるときは、使用者に対し必要な指示をし、又は市の職員に随時許可財産の使用状況を検査させることがある。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第８条　使用者は使用する前後は、使用施設の長に報告しなければならない。</w:t>
      </w:r>
    </w:p>
    <w:p>
      <w:pPr>
        <w:pStyle w:val="0"/>
        <w:spacing w:line="400" w:lineRule="exact"/>
        <w:jc w:val="left"/>
        <w:rPr>
          <w:rFonts w:hint="eastAsia"/>
          <w:sz w:val="24"/>
        </w:rPr>
      </w:pPr>
    </w:p>
    <w:p>
      <w:pPr>
        <w:pStyle w:val="0"/>
        <w:spacing w:line="400" w:lineRule="exact"/>
        <w:jc w:val="left"/>
        <w:rPr>
          <w:rFonts w:hint="eastAsia"/>
          <w:sz w:val="24"/>
        </w:rPr>
      </w:pPr>
    </w:p>
    <w:p>
      <w:pPr>
        <w:pStyle w:val="0"/>
        <w:spacing w:line="400" w:lineRule="exact"/>
        <w:ind w:firstLine="960" w:firstLineChars="300"/>
        <w:jc w:val="left"/>
        <w:rPr>
          <w:rFonts w:hint="default"/>
          <w:sz w:val="26"/>
        </w:rPr>
      </w:pPr>
      <w:r>
        <w:rPr>
          <w:rFonts w:hint="eastAsia"/>
          <w:sz w:val="32"/>
        </w:rPr>
        <w:t>※使用後は必ず掃除をしてください。</w:t>
      </w:r>
    </w:p>
    <w:sectPr>
      <w:pgSz w:w="11906" w:h="16838"/>
      <w:pgMar w:top="1134" w:right="1418" w:bottom="1134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0</Words>
  <Characters>928</Characters>
  <Application>JUST Note</Application>
  <Lines>168</Lines>
  <Paragraphs>40</Paragraphs>
  <Company>府中市役所</Company>
  <CharactersWithSpaces>1085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 光明</dc:creator>
  <cp:lastModifiedBy>Administrator</cp:lastModifiedBy>
  <cp:lastPrinted>2016-05-12T07:22:00Z</cp:lastPrinted>
  <dcterms:created xsi:type="dcterms:W3CDTF">2016-04-20T00:39:00Z</dcterms:created>
  <dcterms:modified xsi:type="dcterms:W3CDTF">2021-05-18T05:05:14Z</dcterms:modified>
  <cp:revision>4</cp:revision>
</cp:coreProperties>
</file>