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p>
    <w:p>
      <w:pPr>
        <w:pStyle w:val="0"/>
        <w:jc w:val="center"/>
        <w:rPr>
          <w:rFonts w:hint="default"/>
        </w:rPr>
      </w:pPr>
      <w:r>
        <w:rPr>
          <w:rFonts w:hint="eastAsia"/>
        </w:rPr>
        <w:t>府中市税等納付状況照会同意書</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府中市長　様</w:t>
      </w:r>
    </w:p>
    <w:p>
      <w:pPr>
        <w:pStyle w:val="0"/>
        <w:rPr>
          <w:rFonts w:hint="default"/>
        </w:rPr>
      </w:pPr>
    </w:p>
    <w:p>
      <w:pPr>
        <w:pStyle w:val="0"/>
        <w:rPr>
          <w:rFonts w:hint="default"/>
        </w:rPr>
      </w:pPr>
      <w:r>
        <w:rPr>
          <w:rFonts w:hint="eastAsia"/>
        </w:rPr>
        <w:t>　　　　　　　　　　　　　　申請者　　住所</w:t>
      </w:r>
      <w:r>
        <w:rPr>
          <w:rFonts w:hint="eastAsia"/>
        </w:rPr>
        <w:t xml:space="preserve"> </w:t>
      </w:r>
    </w:p>
    <w:p>
      <w:pPr>
        <w:pStyle w:val="0"/>
        <w:rPr>
          <w:rFonts w:hint="default"/>
          <w:sz w:val="16"/>
        </w:rPr>
      </w:pPr>
      <w:r>
        <w:rPr>
          <w:rFonts w:hint="eastAsia"/>
        </w:rPr>
        <w:t>　　　　　　　　　　　　　　　　　　　</w:t>
      </w:r>
    </w:p>
    <w:p>
      <w:pPr>
        <w:pStyle w:val="0"/>
        <w:rPr>
          <w:rFonts w:hint="default"/>
        </w:rPr>
      </w:pPr>
      <w:r>
        <w:rPr>
          <w:rFonts w:hint="eastAsia"/>
        </w:rPr>
        <w:t>　　　　　　　　　　　　　　　　　　　</w:t>
      </w:r>
    </w:p>
    <w:p>
      <w:pPr>
        <w:pStyle w:val="0"/>
        <w:rPr>
          <w:rFonts w:hint="default"/>
        </w:rPr>
      </w:pPr>
      <w:r>
        <w:rPr>
          <w:rFonts w:hint="eastAsia"/>
        </w:rPr>
        <w:t>　　　　　　　　　　　　　　　　　　　氏名</w:t>
      </w:r>
      <w:r>
        <w:rPr>
          <w:rFonts w:hint="eastAsia"/>
        </w:rPr>
        <w:t xml:space="preserve"> </w:t>
      </w:r>
      <w:bookmarkStart w:id="0" w:name="_GoBack"/>
      <w:bookmarkEnd w:id="0"/>
    </w:p>
    <w:p>
      <w:pPr>
        <w:pStyle w:val="0"/>
        <w:rPr>
          <w:rFonts w:hint="default"/>
        </w:rPr>
      </w:pPr>
      <w:r>
        <w:rPr>
          <w:rFonts w:hint="eastAsia"/>
        </w:rPr>
        <w:t>　　　　　　　　　　　　　　　　　　　　　　　　　　　　　　　　　　印</w:t>
      </w:r>
    </w:p>
    <w:p>
      <w:pPr>
        <w:pStyle w:val="0"/>
        <w:rPr>
          <w:rFonts w:hint="default"/>
          <w:sz w:val="16"/>
        </w:rPr>
      </w:pPr>
      <w:r>
        <w:rPr>
          <w:rFonts w:hint="eastAsia"/>
        </w:rPr>
        <w:t>　　　　　　　　　　　　　　　　　　　</w:t>
      </w:r>
    </w:p>
    <w:p>
      <w:pPr>
        <w:pStyle w:val="0"/>
        <w:rPr>
          <w:rFonts w:hint="default"/>
          <w:kern w:val="0"/>
        </w:rPr>
      </w:pPr>
      <w:r>
        <w:rPr>
          <w:rFonts w:hint="eastAsia"/>
        </w:rPr>
        <w:t>　　　　　　　　　　　　　　　　　　　</w:t>
      </w:r>
    </w:p>
    <w:p>
      <w:pPr>
        <w:pStyle w:val="0"/>
        <w:rPr>
          <w:rFonts w:hint="default"/>
          <w:kern w:val="0"/>
        </w:rPr>
      </w:pPr>
    </w:p>
    <w:p>
      <w:pPr>
        <w:pStyle w:val="0"/>
        <w:rPr>
          <w:rFonts w:hint="default"/>
        </w:rPr>
      </w:pPr>
      <w:r>
        <w:rPr>
          <w:rFonts w:hint="eastAsia"/>
        </w:rPr>
        <w:t>　府中市農地及び農業用施設災害復旧支援事業補助金の交付申請をするに当たり、申請者の府中市税等（延滞金を含む）に係る納付状況を照会するため、課税台帳等の公簿を確認されることに同意します。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919" w:hanging="919" w:hangingChars="375"/>
        <w:rPr>
          <w:rFonts w:hint="default"/>
        </w:rPr>
      </w:pPr>
      <w:r>
        <w:rPr>
          <w:rFonts w:hint="eastAsia"/>
        </w:rPr>
        <w:t>注意　１　提出する書類は、必ず申請者本人（団体及び法人の場合は代表者）が自署し、押印してください。</w:t>
      </w:r>
    </w:p>
    <w:p>
      <w:pPr>
        <w:pStyle w:val="0"/>
        <w:ind w:left="981" w:hanging="981" w:hangingChars="400"/>
        <w:rPr>
          <w:rFonts w:hint="default"/>
        </w:rPr>
      </w:pPr>
      <w:r>
        <w:rPr>
          <w:rFonts w:hint="eastAsia"/>
        </w:rPr>
        <w:t>　　　２　課税台帳等の公簿の確認により得られた情報は、府中市農地及び農業用施設災害復旧支援事業補助金の交付の目的以外に利用しません。</w: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4044950</wp:posOffset>
                </wp:positionH>
                <wp:positionV relativeFrom="paragraph">
                  <wp:posOffset>123825</wp:posOffset>
                </wp:positionV>
                <wp:extent cx="1555750" cy="1422400"/>
                <wp:effectExtent l="0" t="0" r="635" b="635"/>
                <wp:wrapNone/>
                <wp:docPr id="1026" name="Rectangle 3"/>
                <a:graphic xmlns:a="http://schemas.openxmlformats.org/drawingml/2006/main">
                  <a:graphicData uri="http://schemas.microsoft.com/office/word/2010/wordprocessingShape">
                    <wps:wsp>
                      <wps:cNvPr id="1026" name="Rectangle 3"/>
                      <wps:cNvSpPr>
                        <a:spLocks noChangeArrowheads="1"/>
                      </wps:cNvSpPr>
                      <wps:spPr>
                        <a:xfrm>
                          <a:off x="0" y="0"/>
                          <a:ext cx="1555750" cy="1422400"/>
                        </a:xfrm>
                        <a:prstGeom prst="rect">
                          <a:avLst/>
                        </a:prstGeom>
                        <a:solidFill>
                          <a:srgbClr val="FFFFFF"/>
                        </a:solidFill>
                        <a:ln>
                          <a:noFill/>
                        </a:ln>
                      </wps:spPr>
                      <wps:txbx>
                        <w:txbxContent>
                          <w:tbl>
                            <w:tblPr>
                              <w:tblStyle w:val="11"/>
                              <w:tblW w:w="23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13"/>
                            </w:tblGrid>
                            <w:tr>
                              <w:trPr/>
                              <w:tc>
                                <w:tcPr>
                                  <w:tcW w:w="2313" w:type="dxa"/>
                                  <w:vAlign w:val="top"/>
                                </w:tcPr>
                                <w:p>
                                  <w:pPr>
                                    <w:pStyle w:val="0"/>
                                    <w:jc w:val="center"/>
                                    <w:rPr>
                                      <w:rFonts w:hint="default"/>
                                    </w:rPr>
                                  </w:pPr>
                                  <w:r>
                                    <w:rPr>
                                      <w:rFonts w:hint="eastAsia"/>
                                    </w:rPr>
                                    <w:t>農林課</w:t>
                                  </w:r>
                                </w:p>
                              </w:tc>
                            </w:tr>
                            <w:tr>
                              <w:trPr/>
                              <w:tc>
                                <w:tcPr>
                                  <w:tcW w:w="2313" w:type="dxa"/>
                                  <w:vAlign w:val="top"/>
                                </w:tcPr>
                                <w:p>
                                  <w:pPr>
                                    <w:pStyle w:val="0"/>
                                    <w:jc w:val="center"/>
                                    <w:rPr>
                                      <w:rFonts w:hint="default"/>
                                    </w:rPr>
                                  </w:pPr>
                                  <w:r>
                                    <w:rPr>
                                      <w:rFonts w:hint="eastAsia"/>
                                    </w:rPr>
                                    <w:t>課税台帳等確認欄</w:t>
                                  </w:r>
                                </w:p>
                              </w:tc>
                            </w:tr>
                            <w:tr>
                              <w:trPr>
                                <w:trHeight w:val="1247" w:hRule="atLeast"/>
                              </w:trPr>
                              <w:tc>
                                <w:tcPr>
                                  <w:tcW w:w="2313" w:type="dxa"/>
                                  <w:vAlign w:val="top"/>
                                </w:tcPr>
                                <w:p>
                                  <w:pPr>
                                    <w:pStyle w:val="0"/>
                                    <w:rPr>
                                      <w:rFonts w:hint="default"/>
                                    </w:rPr>
                                  </w:pPr>
                                </w:p>
                              </w:tc>
                            </w:tr>
                          </w:tbl>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9.75pt;mso-position-vertical-relative:text;mso-position-horizontal-relative:text;v-text-anchor:top;position:absolute;height:112pt;mso-wrap-distance-top:0pt;width:122.5pt;mso-wrap-distance-left:9pt;margin-left:318.5pt;z-index:2;" o:spid="_x0000_s1026" o:allowincell="t" o:allowoverlap="t" filled="t" fillcolor="#ffffff" stroked="f" o:spt="1">
                <v:fill/>
                <v:textbox style="layout-flow:horizontal;" inset="2.0637499999999998mm,0.24694444444444438mm,2.0637499999999998mm,0.24694444444444438mm">
                  <w:txbxContent>
                    <w:tbl>
                      <w:tblPr>
                        <w:tblStyle w:val="11"/>
                        <w:tblW w:w="23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13"/>
                      </w:tblGrid>
                      <w:tr>
                        <w:trPr/>
                        <w:tc>
                          <w:tcPr>
                            <w:tcW w:w="2313" w:type="dxa"/>
                            <w:vAlign w:val="top"/>
                          </w:tcPr>
                          <w:p>
                            <w:pPr>
                              <w:pStyle w:val="0"/>
                              <w:jc w:val="center"/>
                              <w:rPr>
                                <w:rFonts w:hint="default"/>
                              </w:rPr>
                            </w:pPr>
                            <w:r>
                              <w:rPr>
                                <w:rFonts w:hint="eastAsia"/>
                              </w:rPr>
                              <w:t>農林課</w:t>
                            </w:r>
                          </w:p>
                        </w:tc>
                      </w:tr>
                      <w:tr>
                        <w:trPr/>
                        <w:tc>
                          <w:tcPr>
                            <w:tcW w:w="2313" w:type="dxa"/>
                            <w:vAlign w:val="top"/>
                          </w:tcPr>
                          <w:p>
                            <w:pPr>
                              <w:pStyle w:val="0"/>
                              <w:jc w:val="center"/>
                              <w:rPr>
                                <w:rFonts w:hint="default"/>
                              </w:rPr>
                            </w:pPr>
                            <w:r>
                              <w:rPr>
                                <w:rFonts w:hint="eastAsia"/>
                              </w:rPr>
                              <w:t>課税台帳等確認欄</w:t>
                            </w:r>
                          </w:p>
                        </w:tc>
                      </w:tr>
                      <w:tr>
                        <w:trPr>
                          <w:trHeight w:val="1247" w:hRule="atLeast"/>
                        </w:trPr>
                        <w:tc>
                          <w:tcPr>
                            <w:tcW w:w="2313" w:type="dxa"/>
                            <w:vAlign w:val="top"/>
                          </w:tcPr>
                          <w:p>
                            <w:pPr>
                              <w:pStyle w:val="0"/>
                              <w:rPr>
                                <w:rFonts w:hint="default"/>
                              </w:rPr>
                            </w:pPr>
                          </w:p>
                        </w:tc>
                      </w:tr>
                    </w:tbl>
                    <w:p>
                      <w:pPr>
                        <w:pStyle w:val="0"/>
                        <w:rPr>
                          <w:rFonts w:hint="default"/>
                        </w:rPr>
                      </w:pPr>
                    </w:p>
                  </w:txbxContent>
                </v:textbox>
                <v:imagedata o:title=""/>
                <w10:wrap type="none" anchorx="text" anchory="text"/>
              </v:rect>
            </w:pict>
          </mc:Fallback>
        </mc:AlternateContent>
      </w:r>
    </w:p>
    <w:p>
      <w:pPr>
        <w:pStyle w:val="0"/>
        <w:rPr>
          <w:rFonts w:hint="default"/>
        </w:rPr>
      </w:pPr>
      <w:r>
        <w:rPr>
          <w:rFonts w:hint="eastAsia"/>
        </w:rPr>
        <w:t>○確認事項</w:t>
      </w:r>
    </w:p>
    <w:p>
      <w:pPr>
        <w:pStyle w:val="19"/>
        <w:ind w:left="0" w:leftChars="0"/>
        <w:rPr>
          <w:rFonts w:hint="default"/>
        </w:rPr>
      </w:pPr>
      <w:r>
        <w:rPr>
          <w:rFonts w:hint="eastAsia"/>
        </w:rPr>
        <w:t>１　市税等（延滞金を含む）を完納していること</w:t>
      </w:r>
    </w:p>
    <w:p>
      <w:pPr>
        <w:pStyle w:val="0"/>
        <w:rPr>
          <w:rFonts w:hint="default"/>
        </w:rPr>
      </w:pPr>
    </w:p>
    <w:sectPr>
      <w:pgSz w:w="11906" w:h="16838"/>
      <w:pgMar w:top="1418" w:right="1418" w:bottom="1418" w:left="1418" w:header="851" w:footer="992" w:gutter="0"/>
      <w:cols w:space="720"/>
      <w:textDirection w:val="lrTb"/>
      <w:docGrid w:type="linesAndChars" w:linePitch="400"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74</Words>
  <Characters>423</Characters>
  <Application>JUST Note</Application>
  <Lines>3</Lines>
  <Paragraphs>1</Paragraphs>
  <CharactersWithSpaces>496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1455</dc:creator>
  <cp:lastModifiedBy>Administrator</cp:lastModifiedBy>
  <cp:lastPrinted>2020-03-24T08:07:00Z</cp:lastPrinted>
  <dcterms:created xsi:type="dcterms:W3CDTF">2016-06-13T01:52:00Z</dcterms:created>
  <dcterms:modified xsi:type="dcterms:W3CDTF">2020-04-02T06:12:40Z</dcterms:modified>
  <cp:revision>9</cp:revision>
</cp:coreProperties>
</file>